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4E4" w:rsidRDefault="005514E4">
      <w:r>
        <w:tab/>
      </w:r>
      <w:r w:rsidR="00160BA8">
        <w:tab/>
      </w:r>
      <w:r>
        <w:tab/>
      </w:r>
      <w:r>
        <w:tab/>
      </w:r>
      <w:r>
        <w:tab/>
      </w:r>
      <w:r>
        <w:tab/>
      </w:r>
      <w:r>
        <w:tab/>
        <w:t xml:space="preserve">AL COMUNE </w:t>
      </w:r>
      <w:proofErr w:type="spellStart"/>
      <w:r>
        <w:t>DI</w:t>
      </w:r>
      <w:proofErr w:type="spellEnd"/>
      <w:r>
        <w:t xml:space="preserve"> GUALDO CATTANEO</w:t>
      </w:r>
    </w:p>
    <w:p w:rsidR="000F669B" w:rsidRDefault="000F669B">
      <w:r>
        <w:tab/>
      </w:r>
      <w:r>
        <w:tab/>
      </w:r>
      <w:r>
        <w:tab/>
      </w:r>
      <w:r>
        <w:tab/>
      </w:r>
      <w:r>
        <w:tab/>
        <w:t xml:space="preserve">                             AREA AFFARI GENERALI E SERVIZI ALLA PERSONA</w:t>
      </w:r>
    </w:p>
    <w:p w:rsidR="005514E4" w:rsidRDefault="004B600D">
      <w:pP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B600D">
        <w:rPr>
          <w:sz w:val="20"/>
          <w:szCs w:val="20"/>
        </w:rPr>
        <w:t xml:space="preserve">PEC: </w:t>
      </w:r>
      <w:hyperlink r:id="rId7" w:history="1">
        <w:r w:rsidRPr="007F4204">
          <w:rPr>
            <w:rStyle w:val="Collegamentoipertestuale"/>
            <w:sz w:val="20"/>
            <w:szCs w:val="20"/>
          </w:rPr>
          <w:t>COMUNE.GUALDOCATTANEO@POSTACERT.UMBRIA.IT</w:t>
        </w:r>
      </w:hyperlink>
    </w:p>
    <w:p w:rsidR="005514E4" w:rsidRDefault="005514E4"/>
    <w:p w:rsidR="005514E4" w:rsidRDefault="005514E4">
      <w:r>
        <w:t>OGGE</w:t>
      </w:r>
      <w:r w:rsidR="000F669B">
        <w:t xml:space="preserve">TTO: RICHIESTA RATEIZZAZIONE  PER SERVIZI </w:t>
      </w:r>
      <w:proofErr w:type="spellStart"/>
      <w:r w:rsidR="000F669B">
        <w:t>DI</w:t>
      </w:r>
      <w:proofErr w:type="spellEnd"/>
      <w:r w:rsidR="000F669B">
        <w:t xml:space="preserve"> MENSA E/O TRASPORTO SCOLASTICO ANNI PREGRESSI.</w:t>
      </w:r>
    </w:p>
    <w:p w:rsidR="007601D2" w:rsidRDefault="007601D2"/>
    <w:p w:rsidR="005514E4" w:rsidRDefault="005514E4">
      <w:r>
        <w:t xml:space="preserve">IL SOTTOSCRITTO </w:t>
      </w:r>
      <w:proofErr w:type="spellStart"/>
      <w:r>
        <w:t>………………………………………………………</w:t>
      </w:r>
      <w:proofErr w:type="spellEnd"/>
      <w:r>
        <w:t xml:space="preserve"> IN </w:t>
      </w:r>
      <w:r w:rsidR="000F669B">
        <w:t xml:space="preserve">QUALITA’ </w:t>
      </w:r>
      <w:proofErr w:type="spellStart"/>
      <w:r w:rsidR="000F669B">
        <w:t>DI</w:t>
      </w:r>
      <w:proofErr w:type="spellEnd"/>
      <w:r w:rsidR="000F669B">
        <w:t xml:space="preserve"> </w:t>
      </w:r>
      <w:proofErr w:type="spellStart"/>
      <w:r w:rsidR="000F669B">
        <w:t>…………………………………………………</w:t>
      </w:r>
      <w:proofErr w:type="spellEnd"/>
      <w:r w:rsidR="000F669B">
        <w:t xml:space="preserve">. </w:t>
      </w:r>
      <w:r>
        <w:t xml:space="preserve">DELL’/DEGLI ALUNNO/I </w:t>
      </w:r>
      <w:proofErr w:type="spellStart"/>
      <w:r>
        <w:t>………………………………………………………………………………………………………………………………</w:t>
      </w:r>
      <w:proofErr w:type="spellEnd"/>
    </w:p>
    <w:p w:rsidR="005514E4" w:rsidRDefault="005514E4">
      <w:proofErr w:type="spellStart"/>
      <w:r>
        <w:t>……………………………………………………………………………………………………………………………………………………………………</w:t>
      </w:r>
      <w:proofErr w:type="spellEnd"/>
    </w:p>
    <w:p w:rsidR="000F669B" w:rsidRDefault="004B600D" w:rsidP="000F669B">
      <w:pPr>
        <w:jc w:val="center"/>
        <w:rPr>
          <w:b/>
          <w:u w:val="single"/>
        </w:rPr>
      </w:pPr>
      <w:r>
        <w:rPr>
          <w:b/>
          <w:u w:val="single"/>
        </w:rPr>
        <w:t>CHIEDE</w:t>
      </w:r>
    </w:p>
    <w:p w:rsidR="004B600D" w:rsidRPr="0040462A" w:rsidRDefault="004B600D" w:rsidP="004B600D">
      <w:pPr>
        <w:jc w:val="both"/>
      </w:pPr>
      <w:r w:rsidRPr="0040462A">
        <w:t xml:space="preserve">PER I MOTIVI </w:t>
      </w:r>
      <w:proofErr w:type="spellStart"/>
      <w:r w:rsidRPr="0040462A">
        <w:t>DI</w:t>
      </w:r>
      <w:proofErr w:type="spellEnd"/>
      <w:r w:rsidRPr="0040462A">
        <w:t xml:space="preserve"> SEGUITO INDICATI </w:t>
      </w:r>
    </w:p>
    <w:p w:rsidR="004B600D" w:rsidRPr="00740CD8" w:rsidRDefault="004B600D" w:rsidP="004B600D">
      <w:pPr>
        <w:jc w:val="both"/>
      </w:pPr>
      <w:r w:rsidRPr="00740CD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0462A">
        <w:t>……………………………………………………………………………………………………………………………………………………………………………………………..</w:t>
      </w:r>
    </w:p>
    <w:p w:rsidR="004B600D" w:rsidRDefault="004B600D" w:rsidP="004B600D">
      <w:pPr>
        <w:jc w:val="both"/>
      </w:pPr>
      <w:proofErr w:type="spellStart"/>
      <w:r w:rsidRPr="00740CD8">
        <w:t>DI</w:t>
      </w:r>
      <w:proofErr w:type="spellEnd"/>
      <w:r w:rsidRPr="00740CD8">
        <w:t xml:space="preserve"> POTER RATEIZZARE  L’IMPORTO </w:t>
      </w:r>
      <w:proofErr w:type="spellStart"/>
      <w:r w:rsidRPr="00740CD8">
        <w:t>DI</w:t>
      </w:r>
      <w:proofErr w:type="spellEnd"/>
      <w:r w:rsidRPr="00740CD8">
        <w:rPr>
          <w:b/>
        </w:rPr>
        <w:t xml:space="preserve"> </w:t>
      </w:r>
      <w:r>
        <w:t xml:space="preserve">€ </w:t>
      </w:r>
      <w:proofErr w:type="spellStart"/>
      <w:r>
        <w:t>……………………………………………………</w:t>
      </w:r>
      <w:proofErr w:type="spellEnd"/>
      <w:r>
        <w:t xml:space="preserve">. PER IL SERVIZIO </w:t>
      </w:r>
      <w:proofErr w:type="spellStart"/>
      <w:r>
        <w:t>DI</w:t>
      </w:r>
      <w:proofErr w:type="spellEnd"/>
      <w:r>
        <w:t xml:space="preserve"> SEGUITO INDICATO:</w:t>
      </w:r>
    </w:p>
    <w:p w:rsidR="004B600D" w:rsidRDefault="00974046" w:rsidP="007601D2">
      <w:pPr>
        <w:ind w:firstLine="708"/>
      </w:pPr>
      <w:r>
        <w:t xml:space="preserve">□  </w:t>
      </w:r>
      <w:r w:rsidR="004B600D">
        <w:t xml:space="preserve">MENSA SCOLASTICA € </w:t>
      </w:r>
      <w:proofErr w:type="spellStart"/>
      <w:r w:rsidR="004B600D">
        <w:t>…………………………………………………</w:t>
      </w:r>
      <w:proofErr w:type="spellEnd"/>
      <w:r w:rsidR="004B600D">
        <w:t xml:space="preserve"> (A.S. </w:t>
      </w:r>
      <w:proofErr w:type="spellStart"/>
      <w:r w:rsidR="004B600D">
        <w:t>…………………………………………………………</w:t>
      </w:r>
      <w:proofErr w:type="spellEnd"/>
      <w:r w:rsidR="004B600D">
        <w:t>.)</w:t>
      </w:r>
    </w:p>
    <w:p w:rsidR="00974046" w:rsidRDefault="00974046" w:rsidP="007601D2">
      <w:pPr>
        <w:ind w:firstLine="708"/>
      </w:pPr>
      <w:r>
        <w:t xml:space="preserve">IN </w:t>
      </w:r>
      <w:proofErr w:type="spellStart"/>
      <w:r>
        <w:t>N°</w:t>
      </w:r>
      <w:proofErr w:type="spellEnd"/>
      <w:r>
        <w:t xml:space="preserve"> ________________ RATE (TERMINE MASSIMO 24 RATE MENSILI);</w:t>
      </w:r>
    </w:p>
    <w:p w:rsidR="007601D2" w:rsidRDefault="00974046" w:rsidP="007601D2">
      <w:pPr>
        <w:ind w:left="708"/>
      </w:pPr>
      <w:r>
        <w:t xml:space="preserve">□ </w:t>
      </w:r>
      <w:r w:rsidR="004B600D">
        <w:t xml:space="preserve">TRASPORTO SCOLASTICO € </w:t>
      </w:r>
      <w:proofErr w:type="spellStart"/>
      <w:r w:rsidR="004B600D">
        <w:t>………………………………………</w:t>
      </w:r>
      <w:r>
        <w:t>……</w:t>
      </w:r>
      <w:proofErr w:type="spellEnd"/>
      <w:r w:rsidR="004B600D">
        <w:t>(</w:t>
      </w:r>
      <w:proofErr w:type="spellStart"/>
      <w:r w:rsidR="004B600D">
        <w:t>A.S…………………………………….……………………</w:t>
      </w:r>
      <w:proofErr w:type="spellEnd"/>
      <w:r w:rsidR="004B600D">
        <w:t>..)</w:t>
      </w:r>
      <w:r w:rsidRPr="00974046">
        <w:t xml:space="preserve"> </w:t>
      </w:r>
    </w:p>
    <w:p w:rsidR="00974046" w:rsidRDefault="00974046" w:rsidP="007601D2">
      <w:pPr>
        <w:ind w:left="708"/>
      </w:pPr>
      <w:r>
        <w:t xml:space="preserve">IN </w:t>
      </w:r>
      <w:proofErr w:type="spellStart"/>
      <w:r>
        <w:t>N°</w:t>
      </w:r>
      <w:proofErr w:type="spellEnd"/>
      <w:r>
        <w:t xml:space="preserve"> ________________ RATE (TERMINE MASSIMO 24 RATE MENSIL</w:t>
      </w:r>
      <w:r w:rsidR="007601D2">
        <w:t>I).</w:t>
      </w:r>
    </w:p>
    <w:p w:rsidR="007601D2" w:rsidRDefault="007601D2" w:rsidP="00B21608"/>
    <w:p w:rsidR="004B600D" w:rsidRDefault="00B21608" w:rsidP="0069481B">
      <w:r w:rsidRPr="00B21608">
        <w:t>IL SOTTOSCRITTO</w:t>
      </w:r>
      <w:r w:rsidR="0069481B">
        <w:t xml:space="preserve">, </w:t>
      </w:r>
      <w:r w:rsidR="000F669B">
        <w:t>SOTTO LA PROPRIA RESPONSABILITA’, AI SENSI E PER GLI EFFETTI DELL’ART. 76 DEL D.P.R. 445/2000</w:t>
      </w:r>
      <w:r w:rsidR="00160BA8">
        <w:t>,</w:t>
      </w:r>
      <w:r w:rsidR="000F669B">
        <w:t xml:space="preserve"> CONSAPEVO</w:t>
      </w:r>
      <w:r w:rsidR="00E74CF3">
        <w:t>LE DELLE CONSEGUENZE CIVILI E PE</w:t>
      </w:r>
      <w:r w:rsidR="000F669B">
        <w:t xml:space="preserve">NALI PREVISTE IN CASO </w:t>
      </w:r>
      <w:proofErr w:type="spellStart"/>
      <w:r w:rsidR="000F669B">
        <w:t>DI</w:t>
      </w:r>
      <w:proofErr w:type="spellEnd"/>
      <w:r w:rsidR="000F669B">
        <w:t xml:space="preserve"> DICHIARAZIONI FALSE E MENDACI, </w:t>
      </w:r>
      <w:r w:rsidR="004B600D">
        <w:t>E IN ATTUAZIONE A QUANTO PREVISTO DAL REGOLAMENTO COMUNALE PER L’ACCERTAMENTO E LA RISCOSSIONE DELLE ENTRATE ORDINARIE,</w:t>
      </w:r>
    </w:p>
    <w:p w:rsidR="0069481B" w:rsidRPr="00160BA8" w:rsidRDefault="0069481B" w:rsidP="0069481B">
      <w:pPr>
        <w:jc w:val="center"/>
        <w:rPr>
          <w:b/>
          <w:u w:val="single"/>
        </w:rPr>
      </w:pPr>
      <w:r>
        <w:rPr>
          <w:b/>
          <w:u w:val="single"/>
        </w:rPr>
        <w:t>DICHIARA</w:t>
      </w:r>
    </w:p>
    <w:p w:rsidR="004B600D" w:rsidRDefault="00116E55" w:rsidP="00116E55">
      <w:pPr>
        <w:pStyle w:val="Paragrafoelenco"/>
        <w:numPr>
          <w:ilvl w:val="0"/>
          <w:numId w:val="1"/>
        </w:numPr>
        <w:jc w:val="both"/>
      </w:pPr>
      <w:r>
        <w:t>L’INESIST</w:t>
      </w:r>
      <w:r w:rsidR="004B600D">
        <w:t xml:space="preserve">ENZA </w:t>
      </w:r>
      <w:proofErr w:type="spellStart"/>
      <w:r w:rsidR="004B600D">
        <w:t>DI</w:t>
      </w:r>
      <w:proofErr w:type="spellEnd"/>
      <w:r w:rsidR="004B600D">
        <w:t xml:space="preserve"> MOROSITÀ RELATIVE A PRECEDENTI RATEAZIONI O DILAZIONI;</w:t>
      </w:r>
    </w:p>
    <w:p w:rsidR="004B600D" w:rsidRDefault="004B600D" w:rsidP="00116E55">
      <w:pPr>
        <w:pStyle w:val="Paragrafoelenco"/>
        <w:numPr>
          <w:ilvl w:val="0"/>
          <w:numId w:val="1"/>
        </w:numPr>
        <w:jc w:val="both"/>
      </w:pPr>
      <w:proofErr w:type="spellStart"/>
      <w:r>
        <w:t>DI</w:t>
      </w:r>
      <w:proofErr w:type="spellEnd"/>
      <w:r>
        <w:t xml:space="preserve"> ESSERE A CONOSCENZA DELLA DECADENZA DEL BENEFICIO CONCESSO NEL CASO </w:t>
      </w:r>
      <w:proofErr w:type="spellStart"/>
      <w:r>
        <w:t>DI</w:t>
      </w:r>
      <w:proofErr w:type="spellEnd"/>
      <w:r>
        <w:t xml:space="preserve"> MANCATO PAGAMENTO ALLA SCADENZA ANCHE </w:t>
      </w:r>
      <w:proofErr w:type="spellStart"/>
      <w:r>
        <w:t>DI</w:t>
      </w:r>
      <w:proofErr w:type="spellEnd"/>
      <w:r>
        <w:t xml:space="preserve"> UNA SOLA RATA E CHE DUNQUE IN TAL CASO IL CREDITO  DOVRÀ ESSERE CORRISPOSTO IN UN’UNICA</w:t>
      </w:r>
      <w:r w:rsidR="00116E55">
        <w:t xml:space="preserve"> SOLUZIONE;</w:t>
      </w:r>
    </w:p>
    <w:p w:rsidR="004B600D" w:rsidRDefault="00740CD8" w:rsidP="00116E55">
      <w:pPr>
        <w:pStyle w:val="Paragrafoelenco"/>
        <w:numPr>
          <w:ilvl w:val="0"/>
          <w:numId w:val="1"/>
        </w:numPr>
        <w:jc w:val="both"/>
      </w:pPr>
      <w:proofErr w:type="spellStart"/>
      <w:r>
        <w:t>DI</w:t>
      </w:r>
      <w:proofErr w:type="spellEnd"/>
      <w:r>
        <w:t xml:space="preserve"> ESSERE A CONOSCENZA DELL’APPLICAZIONE DEGLI INTERESSI </w:t>
      </w:r>
      <w:proofErr w:type="spellStart"/>
      <w:r>
        <w:t>DI</w:t>
      </w:r>
      <w:proofErr w:type="spellEnd"/>
      <w:r>
        <w:t xml:space="preserve"> RATEAZIONE NELLA MISURA </w:t>
      </w:r>
      <w:proofErr w:type="spellStart"/>
      <w:r w:rsidR="00BC1EB3">
        <w:t>DI</w:t>
      </w:r>
      <w:proofErr w:type="spellEnd"/>
      <w:r w:rsidR="00BC1EB3">
        <w:t xml:space="preserve"> TRE PUNTI PERCENTUALI </w:t>
      </w:r>
      <w:proofErr w:type="spellStart"/>
      <w:r w:rsidR="00BC1EB3">
        <w:t>DI</w:t>
      </w:r>
      <w:proofErr w:type="spellEnd"/>
      <w:r w:rsidR="00BC1EB3">
        <w:t xml:space="preserve"> DIFFERENZA  RISPETTO AL TASSO </w:t>
      </w:r>
      <w:proofErr w:type="spellStart"/>
      <w:r w:rsidR="00BC1EB3">
        <w:t>DI</w:t>
      </w:r>
      <w:proofErr w:type="spellEnd"/>
      <w:r w:rsidR="00BC1EB3">
        <w:t xml:space="preserve"> INTERESSE LEGALE ATTUALMENTE PARI ALLO 0,05 % E QUINDI, ATTUALMENTE LA MISURA DEGLI INTERESSI RISULTA ESSERE PARI AL 3,05% </w:t>
      </w:r>
      <w:r w:rsidR="00BC1EB3">
        <w:lastRenderedPageBreak/>
        <w:t>ANNUO DA CALCOLARSI CON MATURAZIONE GIORNO PER GI</w:t>
      </w:r>
      <w:r>
        <w:t xml:space="preserve">ORNO CON </w:t>
      </w:r>
      <w:r w:rsidR="00116E55">
        <w:t>DECORRENZA DAL GIORNO IN CUI IL</w:t>
      </w:r>
      <w:r>
        <w:t xml:space="preserve"> </w:t>
      </w:r>
      <w:r w:rsidR="00116E55">
        <w:t>CRE</w:t>
      </w:r>
      <w:r>
        <w:t>DITO È DIVE</w:t>
      </w:r>
      <w:r w:rsidR="00B21608">
        <w:t>NTATO E</w:t>
      </w:r>
      <w:r>
        <w:t>SIGIBILE.</w:t>
      </w:r>
    </w:p>
    <w:p w:rsidR="00160BA8" w:rsidRDefault="00B21608" w:rsidP="00B21608">
      <w:r w:rsidRPr="00B21608">
        <w:t>IL SOTTOSCRITTO</w:t>
      </w:r>
      <w:r>
        <w:t>, INOLTRE, P</w:t>
      </w:r>
      <w:r w:rsidR="000F669B">
        <w:t xml:space="preserve">ROVVEDERA’ </w:t>
      </w:r>
      <w:r w:rsidR="00E74CF3">
        <w:t xml:space="preserve">, ENTRO I TERMINI </w:t>
      </w:r>
      <w:proofErr w:type="spellStart"/>
      <w:r w:rsidR="00E74CF3">
        <w:t>DI</w:t>
      </w:r>
      <w:proofErr w:type="spellEnd"/>
      <w:r w:rsidR="00E74CF3">
        <w:t xml:space="preserve"> SEGUITO INDICATI, </w:t>
      </w:r>
      <w:r w:rsidR="005514E4">
        <w:t xml:space="preserve"> AL PAGAMENTO </w:t>
      </w:r>
      <w:r w:rsidR="00E74CF3">
        <w:t xml:space="preserve">DELL’IMPORTO </w:t>
      </w:r>
      <w:r>
        <w:t>DOVUTO CON LE SEGUENTI MODALITA’:</w:t>
      </w:r>
    </w:p>
    <w:p w:rsidR="00B21608" w:rsidRPr="00B21608" w:rsidRDefault="00B21608" w:rsidP="000F669B">
      <w:pPr>
        <w:pStyle w:val="Paragrafoelenco"/>
        <w:numPr>
          <w:ilvl w:val="0"/>
          <w:numId w:val="3"/>
        </w:numPr>
        <w:rPr>
          <w:u w:val="single"/>
        </w:rPr>
      </w:pPr>
      <w:r w:rsidRPr="00B21608">
        <w:rPr>
          <w:u w:val="single"/>
        </w:rPr>
        <w:t>SERVIZIO MENSA SCOLASTICA – C/</w:t>
      </w:r>
      <w:r w:rsidR="00422A8B">
        <w:rPr>
          <w:u w:val="single"/>
        </w:rPr>
        <w:t xml:space="preserve">C </w:t>
      </w:r>
      <w:proofErr w:type="spellStart"/>
      <w:r w:rsidR="00422A8B">
        <w:rPr>
          <w:u w:val="single"/>
        </w:rPr>
        <w:t>N°</w:t>
      </w:r>
      <w:proofErr w:type="spellEnd"/>
      <w:r w:rsidR="00422A8B">
        <w:rPr>
          <w:u w:val="single"/>
        </w:rPr>
        <w:t xml:space="preserve"> 52934437</w:t>
      </w:r>
      <w:r w:rsidRPr="00B21608">
        <w:rPr>
          <w:u w:val="single"/>
        </w:rPr>
        <w:t xml:space="preserve"> IBAN</w:t>
      </w:r>
      <w:r w:rsidR="00422A8B">
        <w:rPr>
          <w:u w:val="single"/>
        </w:rPr>
        <w:t xml:space="preserve"> </w:t>
      </w:r>
      <w:r w:rsidR="00A56D41">
        <w:rPr>
          <w:u w:val="single"/>
        </w:rPr>
        <w:t>IT11 V076 0103 0000 0005 2934 437</w:t>
      </w:r>
      <w:r w:rsidR="00422A8B">
        <w:rPr>
          <w:u w:val="single"/>
        </w:rPr>
        <w:t xml:space="preserve"> INTESTATO A COMUNE </w:t>
      </w:r>
      <w:proofErr w:type="spellStart"/>
      <w:r w:rsidR="00422A8B">
        <w:rPr>
          <w:u w:val="single"/>
        </w:rPr>
        <w:t>DI</w:t>
      </w:r>
      <w:proofErr w:type="spellEnd"/>
      <w:r w:rsidR="00422A8B">
        <w:rPr>
          <w:u w:val="single"/>
        </w:rPr>
        <w:t xml:space="preserve"> GUALDO CATTANEO – SERVIZIO </w:t>
      </w:r>
      <w:r w:rsidR="00A07405">
        <w:rPr>
          <w:u w:val="single"/>
        </w:rPr>
        <w:t>REFEZIONE</w:t>
      </w:r>
    </w:p>
    <w:p w:rsidR="00B21608" w:rsidRDefault="00B21608" w:rsidP="00B21608">
      <w:pPr>
        <w:pStyle w:val="Paragrafoelenco"/>
      </w:pPr>
    </w:p>
    <w:tbl>
      <w:tblPr>
        <w:tblStyle w:val="Grigliatabella"/>
        <w:tblW w:w="0" w:type="auto"/>
        <w:tblInd w:w="720" w:type="dxa"/>
        <w:tblLook w:val="04A0"/>
      </w:tblPr>
      <w:tblGrid>
        <w:gridCol w:w="1089"/>
        <w:gridCol w:w="2048"/>
        <w:gridCol w:w="1598"/>
        <w:gridCol w:w="1569"/>
        <w:gridCol w:w="1640"/>
      </w:tblGrid>
      <w:tr w:rsidR="00B21608" w:rsidTr="002B4CFD">
        <w:tc>
          <w:tcPr>
            <w:tcW w:w="1089" w:type="dxa"/>
          </w:tcPr>
          <w:p w:rsidR="00B21608" w:rsidRDefault="00B21608" w:rsidP="002B4CFD">
            <w:pPr>
              <w:pStyle w:val="Paragrafoelenco"/>
              <w:ind w:left="0"/>
            </w:pPr>
            <w:proofErr w:type="spellStart"/>
            <w:r>
              <w:t>N°</w:t>
            </w:r>
            <w:proofErr w:type="spellEnd"/>
            <w:r>
              <w:t xml:space="preserve"> RATA</w:t>
            </w:r>
          </w:p>
        </w:tc>
        <w:tc>
          <w:tcPr>
            <w:tcW w:w="2048" w:type="dxa"/>
          </w:tcPr>
          <w:p w:rsidR="00B21608" w:rsidRDefault="00B21608" w:rsidP="002B4CFD">
            <w:pPr>
              <w:pStyle w:val="Paragrafoelenco"/>
              <w:ind w:left="0"/>
            </w:pPr>
            <w:r>
              <w:t>IMPORTO RATA</w:t>
            </w:r>
          </w:p>
          <w:p w:rsidR="00B21608" w:rsidRDefault="00B21608" w:rsidP="002B4CFD">
            <w:pPr>
              <w:pStyle w:val="Paragrafoelenco"/>
              <w:ind w:left="0"/>
            </w:pPr>
            <w:r>
              <w:t xml:space="preserve">  €. </w:t>
            </w:r>
          </w:p>
        </w:tc>
        <w:tc>
          <w:tcPr>
            <w:tcW w:w="1598" w:type="dxa"/>
          </w:tcPr>
          <w:p w:rsidR="00BC1EB3" w:rsidRDefault="00B21608" w:rsidP="002B4CFD">
            <w:pPr>
              <w:pStyle w:val="Paragrafoelenco"/>
              <w:ind w:left="0"/>
            </w:pPr>
            <w:r>
              <w:t xml:space="preserve">INTERESSI  </w:t>
            </w:r>
          </w:p>
          <w:p w:rsidR="00B21608" w:rsidRDefault="00BC1EB3" w:rsidP="002B4CFD">
            <w:pPr>
              <w:pStyle w:val="Paragrafoelenco"/>
              <w:ind w:left="0"/>
            </w:pPr>
            <w:r>
              <w:t xml:space="preserve">+ 3,05 % </w:t>
            </w:r>
          </w:p>
        </w:tc>
        <w:tc>
          <w:tcPr>
            <w:tcW w:w="1569" w:type="dxa"/>
          </w:tcPr>
          <w:p w:rsidR="00B21608" w:rsidRDefault="00B21608" w:rsidP="002B4CFD">
            <w:pPr>
              <w:pStyle w:val="Paragrafoelenco"/>
              <w:ind w:left="0"/>
            </w:pPr>
            <w:r>
              <w:t>TOTALE</w:t>
            </w:r>
          </w:p>
        </w:tc>
        <w:tc>
          <w:tcPr>
            <w:tcW w:w="1640" w:type="dxa"/>
          </w:tcPr>
          <w:p w:rsidR="00B21608" w:rsidRDefault="00B21608" w:rsidP="002B4CFD">
            <w:pPr>
              <w:pStyle w:val="Paragrafoelenco"/>
              <w:ind w:left="0"/>
            </w:pPr>
            <w:r>
              <w:t>SCADENZA PAGAMENTO</w:t>
            </w:r>
          </w:p>
        </w:tc>
      </w:tr>
      <w:tr w:rsidR="00B21608" w:rsidTr="002B4CFD">
        <w:tc>
          <w:tcPr>
            <w:tcW w:w="1089" w:type="dxa"/>
          </w:tcPr>
          <w:p w:rsidR="00B21608" w:rsidRDefault="00BC1EB3" w:rsidP="002B4CFD">
            <w:pPr>
              <w:pStyle w:val="Paragrafoelenco"/>
              <w:ind w:left="0"/>
            </w:pPr>
            <w:r>
              <w:t>1</w:t>
            </w:r>
          </w:p>
        </w:tc>
        <w:tc>
          <w:tcPr>
            <w:tcW w:w="204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21608" w:rsidRDefault="00AF0AA8" w:rsidP="002B4CFD">
            <w:pPr>
              <w:pStyle w:val="Paragrafoelenco"/>
              <w:ind w:left="0"/>
            </w:pPr>
            <w:r>
              <w:t>10</w:t>
            </w:r>
            <w:r w:rsidR="00BC1EB3">
              <w:t>/10/2021</w:t>
            </w:r>
          </w:p>
        </w:tc>
      </w:tr>
      <w:tr w:rsidR="00B21608" w:rsidTr="002B4CFD">
        <w:tc>
          <w:tcPr>
            <w:tcW w:w="1089" w:type="dxa"/>
          </w:tcPr>
          <w:p w:rsidR="00B21608" w:rsidRDefault="00BC1EB3" w:rsidP="002B4CFD">
            <w:pPr>
              <w:pStyle w:val="Paragrafoelenco"/>
              <w:ind w:left="0"/>
            </w:pPr>
            <w:r>
              <w:t>2</w:t>
            </w:r>
          </w:p>
        </w:tc>
        <w:tc>
          <w:tcPr>
            <w:tcW w:w="204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</w:tr>
      <w:tr w:rsidR="00B21608" w:rsidTr="002B4CFD">
        <w:tc>
          <w:tcPr>
            <w:tcW w:w="1089" w:type="dxa"/>
          </w:tcPr>
          <w:p w:rsidR="00B21608" w:rsidRDefault="00BC1EB3" w:rsidP="002B4CFD">
            <w:pPr>
              <w:pStyle w:val="Paragrafoelenco"/>
              <w:ind w:left="0"/>
            </w:pPr>
            <w:r>
              <w:t>3</w:t>
            </w:r>
          </w:p>
        </w:tc>
        <w:tc>
          <w:tcPr>
            <w:tcW w:w="204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</w:tr>
      <w:tr w:rsidR="00B21608" w:rsidTr="002B4CFD">
        <w:tc>
          <w:tcPr>
            <w:tcW w:w="1089" w:type="dxa"/>
          </w:tcPr>
          <w:p w:rsidR="00B21608" w:rsidRDefault="00BC1EB3" w:rsidP="002B4CFD">
            <w:pPr>
              <w:pStyle w:val="Paragrafoelenco"/>
              <w:ind w:left="0"/>
            </w:pPr>
            <w:r>
              <w:t>4</w:t>
            </w:r>
          </w:p>
        </w:tc>
        <w:tc>
          <w:tcPr>
            <w:tcW w:w="204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</w:tr>
      <w:tr w:rsidR="00B21608" w:rsidTr="002B4CFD">
        <w:tc>
          <w:tcPr>
            <w:tcW w:w="1089" w:type="dxa"/>
          </w:tcPr>
          <w:p w:rsidR="00B21608" w:rsidRDefault="00BC1EB3" w:rsidP="002B4CFD">
            <w:pPr>
              <w:pStyle w:val="Paragrafoelenco"/>
              <w:ind w:left="0"/>
            </w:pPr>
            <w:r>
              <w:t>5</w:t>
            </w:r>
          </w:p>
        </w:tc>
        <w:tc>
          <w:tcPr>
            <w:tcW w:w="204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</w:tr>
      <w:tr w:rsidR="00B21608" w:rsidTr="002B4CFD">
        <w:tc>
          <w:tcPr>
            <w:tcW w:w="1089" w:type="dxa"/>
          </w:tcPr>
          <w:p w:rsidR="00B21608" w:rsidRDefault="00BC1EB3" w:rsidP="002B4CFD">
            <w:pPr>
              <w:pStyle w:val="Paragrafoelenco"/>
              <w:ind w:left="0"/>
            </w:pPr>
            <w:r>
              <w:t>6</w:t>
            </w:r>
          </w:p>
        </w:tc>
        <w:tc>
          <w:tcPr>
            <w:tcW w:w="204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</w:tr>
      <w:tr w:rsidR="00B21608" w:rsidTr="002B4CFD">
        <w:tc>
          <w:tcPr>
            <w:tcW w:w="1089" w:type="dxa"/>
          </w:tcPr>
          <w:p w:rsidR="00B21608" w:rsidRDefault="00BC1EB3" w:rsidP="002B4CFD">
            <w:pPr>
              <w:pStyle w:val="Paragrafoelenco"/>
              <w:ind w:left="0"/>
            </w:pPr>
            <w:r>
              <w:t>7</w:t>
            </w:r>
          </w:p>
        </w:tc>
        <w:tc>
          <w:tcPr>
            <w:tcW w:w="204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</w:tr>
      <w:tr w:rsidR="00B21608" w:rsidTr="002B4CFD">
        <w:tc>
          <w:tcPr>
            <w:tcW w:w="1089" w:type="dxa"/>
          </w:tcPr>
          <w:p w:rsidR="00B21608" w:rsidRDefault="00BC1EB3" w:rsidP="002B4CFD">
            <w:pPr>
              <w:pStyle w:val="Paragrafoelenco"/>
              <w:ind w:left="0"/>
            </w:pPr>
            <w:r>
              <w:t>8</w:t>
            </w:r>
          </w:p>
        </w:tc>
        <w:tc>
          <w:tcPr>
            <w:tcW w:w="204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</w:tr>
      <w:tr w:rsidR="00B21608" w:rsidTr="002B4CFD">
        <w:tc>
          <w:tcPr>
            <w:tcW w:w="1089" w:type="dxa"/>
          </w:tcPr>
          <w:p w:rsidR="00B21608" w:rsidRDefault="00BC1EB3" w:rsidP="002B4CFD">
            <w:pPr>
              <w:pStyle w:val="Paragrafoelenco"/>
              <w:ind w:left="0"/>
            </w:pPr>
            <w:r>
              <w:t>9</w:t>
            </w:r>
          </w:p>
        </w:tc>
        <w:tc>
          <w:tcPr>
            <w:tcW w:w="204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</w:tr>
      <w:tr w:rsidR="00B21608" w:rsidTr="002B4CFD">
        <w:tc>
          <w:tcPr>
            <w:tcW w:w="1089" w:type="dxa"/>
          </w:tcPr>
          <w:p w:rsidR="00B21608" w:rsidRDefault="00BC1EB3" w:rsidP="002B4CFD">
            <w:pPr>
              <w:pStyle w:val="Paragrafoelenco"/>
              <w:ind w:left="0"/>
            </w:pPr>
            <w:r>
              <w:t>10</w:t>
            </w:r>
          </w:p>
        </w:tc>
        <w:tc>
          <w:tcPr>
            <w:tcW w:w="204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</w:tr>
      <w:tr w:rsidR="00B21608" w:rsidTr="002B4CFD">
        <w:tc>
          <w:tcPr>
            <w:tcW w:w="1089" w:type="dxa"/>
          </w:tcPr>
          <w:p w:rsidR="00B21608" w:rsidRDefault="00BC1EB3" w:rsidP="002B4CFD">
            <w:pPr>
              <w:pStyle w:val="Paragrafoelenco"/>
              <w:ind w:left="0"/>
            </w:pPr>
            <w:r>
              <w:t>11</w:t>
            </w:r>
          </w:p>
        </w:tc>
        <w:tc>
          <w:tcPr>
            <w:tcW w:w="204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</w:tr>
      <w:tr w:rsidR="00B21608" w:rsidTr="002B4CFD">
        <w:tc>
          <w:tcPr>
            <w:tcW w:w="1089" w:type="dxa"/>
          </w:tcPr>
          <w:p w:rsidR="00B21608" w:rsidRDefault="00BC1EB3" w:rsidP="002B4CFD">
            <w:pPr>
              <w:pStyle w:val="Paragrafoelenco"/>
              <w:ind w:left="0"/>
            </w:pPr>
            <w:r>
              <w:t>12</w:t>
            </w:r>
          </w:p>
        </w:tc>
        <w:tc>
          <w:tcPr>
            <w:tcW w:w="204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</w:tr>
      <w:tr w:rsidR="00B21608" w:rsidTr="002B4CFD">
        <w:tc>
          <w:tcPr>
            <w:tcW w:w="1089" w:type="dxa"/>
          </w:tcPr>
          <w:p w:rsidR="00B21608" w:rsidRDefault="00BC1EB3" w:rsidP="002B4CFD">
            <w:pPr>
              <w:pStyle w:val="Paragrafoelenco"/>
              <w:ind w:left="0"/>
            </w:pPr>
            <w:r>
              <w:t>13</w:t>
            </w:r>
          </w:p>
        </w:tc>
        <w:tc>
          <w:tcPr>
            <w:tcW w:w="204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</w:tr>
      <w:tr w:rsidR="00B21608" w:rsidTr="002B4CFD">
        <w:tc>
          <w:tcPr>
            <w:tcW w:w="1089" w:type="dxa"/>
          </w:tcPr>
          <w:p w:rsidR="00B21608" w:rsidRDefault="00BC1EB3" w:rsidP="002B4CFD">
            <w:pPr>
              <w:pStyle w:val="Paragrafoelenco"/>
              <w:ind w:left="0"/>
            </w:pPr>
            <w:r>
              <w:t>14</w:t>
            </w:r>
          </w:p>
        </w:tc>
        <w:tc>
          <w:tcPr>
            <w:tcW w:w="204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</w:tr>
      <w:tr w:rsidR="00B21608" w:rsidTr="002B4CFD">
        <w:tc>
          <w:tcPr>
            <w:tcW w:w="1089" w:type="dxa"/>
          </w:tcPr>
          <w:p w:rsidR="00B21608" w:rsidRDefault="00BC1EB3" w:rsidP="002B4CFD">
            <w:pPr>
              <w:pStyle w:val="Paragrafoelenco"/>
              <w:ind w:left="0"/>
            </w:pPr>
            <w:r>
              <w:t>15</w:t>
            </w:r>
          </w:p>
        </w:tc>
        <w:tc>
          <w:tcPr>
            <w:tcW w:w="204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</w:tr>
      <w:tr w:rsidR="00B21608" w:rsidTr="002B4CFD">
        <w:tc>
          <w:tcPr>
            <w:tcW w:w="1089" w:type="dxa"/>
          </w:tcPr>
          <w:p w:rsidR="00B21608" w:rsidRDefault="00BC1EB3" w:rsidP="002B4CFD">
            <w:pPr>
              <w:pStyle w:val="Paragrafoelenco"/>
              <w:ind w:left="0"/>
            </w:pPr>
            <w:r>
              <w:t>16</w:t>
            </w:r>
          </w:p>
        </w:tc>
        <w:tc>
          <w:tcPr>
            <w:tcW w:w="204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</w:tr>
      <w:tr w:rsidR="00B21608" w:rsidTr="002B4CFD">
        <w:tc>
          <w:tcPr>
            <w:tcW w:w="1089" w:type="dxa"/>
          </w:tcPr>
          <w:p w:rsidR="00B21608" w:rsidRDefault="00BC1EB3" w:rsidP="002B4CFD">
            <w:pPr>
              <w:pStyle w:val="Paragrafoelenco"/>
              <w:ind w:left="0"/>
            </w:pPr>
            <w:r>
              <w:t>17</w:t>
            </w:r>
          </w:p>
        </w:tc>
        <w:tc>
          <w:tcPr>
            <w:tcW w:w="204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</w:tr>
      <w:tr w:rsidR="00B21608" w:rsidTr="002B4CFD">
        <w:tc>
          <w:tcPr>
            <w:tcW w:w="1089" w:type="dxa"/>
          </w:tcPr>
          <w:p w:rsidR="00B21608" w:rsidRDefault="00BC1EB3" w:rsidP="002B4CFD">
            <w:pPr>
              <w:pStyle w:val="Paragrafoelenco"/>
              <w:ind w:left="0"/>
            </w:pPr>
            <w:r>
              <w:t>18</w:t>
            </w:r>
          </w:p>
        </w:tc>
        <w:tc>
          <w:tcPr>
            <w:tcW w:w="204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</w:tr>
      <w:tr w:rsidR="00B21608" w:rsidTr="002B4CFD">
        <w:tc>
          <w:tcPr>
            <w:tcW w:w="1089" w:type="dxa"/>
          </w:tcPr>
          <w:p w:rsidR="00B21608" w:rsidRDefault="00BC1EB3" w:rsidP="002B4CFD">
            <w:pPr>
              <w:pStyle w:val="Paragrafoelenco"/>
              <w:ind w:left="0"/>
            </w:pPr>
            <w:r>
              <w:t>19</w:t>
            </w:r>
          </w:p>
        </w:tc>
        <w:tc>
          <w:tcPr>
            <w:tcW w:w="204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</w:tr>
      <w:tr w:rsidR="00B21608" w:rsidTr="002B4CFD">
        <w:tc>
          <w:tcPr>
            <w:tcW w:w="1089" w:type="dxa"/>
          </w:tcPr>
          <w:p w:rsidR="00B21608" w:rsidRDefault="00BC1EB3" w:rsidP="002B4CFD">
            <w:pPr>
              <w:pStyle w:val="Paragrafoelenco"/>
              <w:ind w:left="0"/>
            </w:pPr>
            <w:r>
              <w:t>20</w:t>
            </w:r>
          </w:p>
        </w:tc>
        <w:tc>
          <w:tcPr>
            <w:tcW w:w="204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</w:tr>
      <w:tr w:rsidR="00B21608" w:rsidTr="002B4CFD">
        <w:tc>
          <w:tcPr>
            <w:tcW w:w="1089" w:type="dxa"/>
          </w:tcPr>
          <w:p w:rsidR="00B21608" w:rsidRDefault="00BC1EB3" w:rsidP="002B4CFD">
            <w:pPr>
              <w:pStyle w:val="Paragrafoelenco"/>
              <w:ind w:left="0"/>
            </w:pPr>
            <w:r>
              <w:t>21</w:t>
            </w:r>
          </w:p>
        </w:tc>
        <w:tc>
          <w:tcPr>
            <w:tcW w:w="204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</w:tr>
      <w:tr w:rsidR="00B21608" w:rsidTr="002B4CFD">
        <w:tc>
          <w:tcPr>
            <w:tcW w:w="1089" w:type="dxa"/>
          </w:tcPr>
          <w:p w:rsidR="00B21608" w:rsidRDefault="00BC1EB3" w:rsidP="002B4CFD">
            <w:pPr>
              <w:pStyle w:val="Paragrafoelenco"/>
              <w:ind w:left="0"/>
            </w:pPr>
            <w:r>
              <w:t>22</w:t>
            </w:r>
          </w:p>
        </w:tc>
        <w:tc>
          <w:tcPr>
            <w:tcW w:w="204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</w:tr>
      <w:tr w:rsidR="00B21608" w:rsidTr="002B4CFD">
        <w:tc>
          <w:tcPr>
            <w:tcW w:w="1089" w:type="dxa"/>
          </w:tcPr>
          <w:p w:rsidR="00B21608" w:rsidRDefault="00BC1EB3" w:rsidP="002B4CFD">
            <w:pPr>
              <w:pStyle w:val="Paragrafoelenco"/>
              <w:ind w:left="0"/>
            </w:pPr>
            <w:r>
              <w:t>23</w:t>
            </w:r>
          </w:p>
        </w:tc>
        <w:tc>
          <w:tcPr>
            <w:tcW w:w="204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</w:tr>
      <w:tr w:rsidR="00B21608" w:rsidTr="002B4CFD">
        <w:tc>
          <w:tcPr>
            <w:tcW w:w="1089" w:type="dxa"/>
          </w:tcPr>
          <w:p w:rsidR="00B21608" w:rsidRDefault="00BC1EB3" w:rsidP="002B4CFD">
            <w:pPr>
              <w:pStyle w:val="Paragrafoelenco"/>
              <w:ind w:left="0"/>
            </w:pPr>
            <w:r>
              <w:t>24</w:t>
            </w:r>
          </w:p>
        </w:tc>
        <w:tc>
          <w:tcPr>
            <w:tcW w:w="204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21608" w:rsidRDefault="00B21608" w:rsidP="002B4CFD">
            <w:pPr>
              <w:pStyle w:val="Paragrafoelenco"/>
              <w:ind w:left="0"/>
            </w:pPr>
          </w:p>
        </w:tc>
      </w:tr>
    </w:tbl>
    <w:p w:rsidR="00B21608" w:rsidRDefault="00B21608" w:rsidP="00B21608">
      <w:pPr>
        <w:pStyle w:val="Paragrafoelenco"/>
      </w:pPr>
    </w:p>
    <w:p w:rsidR="00B21608" w:rsidRPr="007601D2" w:rsidRDefault="00B21608" w:rsidP="007601D2">
      <w:pPr>
        <w:pStyle w:val="Paragrafoelenco"/>
        <w:numPr>
          <w:ilvl w:val="0"/>
          <w:numId w:val="4"/>
        </w:numPr>
        <w:rPr>
          <w:u w:val="single"/>
        </w:rPr>
      </w:pPr>
      <w:r w:rsidRPr="00B21608">
        <w:rPr>
          <w:u w:val="single"/>
        </w:rPr>
        <w:t xml:space="preserve">SERVIZIO TRASPOSRTO SCOLASTICO – C/C   </w:t>
      </w:r>
      <w:r w:rsidR="00422A8B">
        <w:rPr>
          <w:u w:val="single"/>
        </w:rPr>
        <w:t xml:space="preserve">98658636 </w:t>
      </w:r>
      <w:r w:rsidRPr="00B21608">
        <w:rPr>
          <w:u w:val="single"/>
        </w:rPr>
        <w:t>IBAN</w:t>
      </w:r>
      <w:r w:rsidR="00422A8B">
        <w:rPr>
          <w:u w:val="single"/>
        </w:rPr>
        <w:t xml:space="preserve">  </w:t>
      </w:r>
      <w:r w:rsidR="00A56D41">
        <w:rPr>
          <w:u w:val="single"/>
        </w:rPr>
        <w:t>IT5</w:t>
      </w:r>
      <w:r w:rsidR="00BC1EB3">
        <w:rPr>
          <w:u w:val="single"/>
        </w:rPr>
        <w:t>3</w:t>
      </w:r>
      <w:r w:rsidR="00A56D41">
        <w:rPr>
          <w:u w:val="single"/>
        </w:rPr>
        <w:t xml:space="preserve"> Q076 0103 0000 0009 8658 636</w:t>
      </w:r>
      <w:r w:rsidR="00422A8B">
        <w:rPr>
          <w:u w:val="single"/>
        </w:rPr>
        <w:t xml:space="preserve"> INTESTATO A COMUNE </w:t>
      </w:r>
      <w:proofErr w:type="spellStart"/>
      <w:r w:rsidR="00422A8B">
        <w:rPr>
          <w:u w:val="single"/>
        </w:rPr>
        <w:t>DI</w:t>
      </w:r>
      <w:proofErr w:type="spellEnd"/>
      <w:r w:rsidR="00422A8B">
        <w:rPr>
          <w:u w:val="single"/>
        </w:rPr>
        <w:t xml:space="preserve"> GUALDO CATTANEO – SERVIZIO TRASPORTO </w:t>
      </w:r>
    </w:p>
    <w:p w:rsidR="005514E4" w:rsidRDefault="005514E4" w:rsidP="00B21608">
      <w:pPr>
        <w:pStyle w:val="Paragrafoelenco"/>
      </w:pPr>
    </w:p>
    <w:tbl>
      <w:tblPr>
        <w:tblStyle w:val="Grigliatabella"/>
        <w:tblW w:w="0" w:type="auto"/>
        <w:tblInd w:w="720" w:type="dxa"/>
        <w:tblLook w:val="04A0"/>
      </w:tblPr>
      <w:tblGrid>
        <w:gridCol w:w="1089"/>
        <w:gridCol w:w="2048"/>
        <w:gridCol w:w="1598"/>
        <w:gridCol w:w="1569"/>
        <w:gridCol w:w="1640"/>
      </w:tblGrid>
      <w:tr w:rsidR="00BC1EB3" w:rsidTr="0040462A">
        <w:tc>
          <w:tcPr>
            <w:tcW w:w="1089" w:type="dxa"/>
          </w:tcPr>
          <w:p w:rsidR="00BC1EB3" w:rsidRDefault="00BC1EB3" w:rsidP="0040462A">
            <w:pPr>
              <w:pStyle w:val="Paragrafoelenco"/>
              <w:ind w:left="0"/>
            </w:pPr>
            <w:proofErr w:type="spellStart"/>
            <w:r>
              <w:t>N°</w:t>
            </w:r>
            <w:proofErr w:type="spellEnd"/>
            <w:r>
              <w:t xml:space="preserve"> RATA</w:t>
            </w:r>
          </w:p>
        </w:tc>
        <w:tc>
          <w:tcPr>
            <w:tcW w:w="2048" w:type="dxa"/>
          </w:tcPr>
          <w:p w:rsidR="00BC1EB3" w:rsidRDefault="00BC1EB3" w:rsidP="0040462A">
            <w:pPr>
              <w:pStyle w:val="Paragrafoelenco"/>
              <w:ind w:left="0"/>
            </w:pPr>
            <w:r>
              <w:t>IMPORTO RATA</w:t>
            </w:r>
          </w:p>
          <w:p w:rsidR="00BC1EB3" w:rsidRDefault="00BC1EB3" w:rsidP="0040462A">
            <w:pPr>
              <w:pStyle w:val="Paragrafoelenco"/>
              <w:ind w:left="0"/>
            </w:pPr>
            <w:r>
              <w:t xml:space="preserve">  €. </w:t>
            </w:r>
          </w:p>
        </w:tc>
        <w:tc>
          <w:tcPr>
            <w:tcW w:w="1598" w:type="dxa"/>
          </w:tcPr>
          <w:p w:rsidR="00BC1EB3" w:rsidRDefault="00BC1EB3" w:rsidP="002B4CFD">
            <w:pPr>
              <w:pStyle w:val="Paragrafoelenco"/>
              <w:ind w:left="0"/>
            </w:pPr>
            <w:r>
              <w:t xml:space="preserve">INTERESSI  </w:t>
            </w:r>
          </w:p>
          <w:p w:rsidR="00BC1EB3" w:rsidRDefault="00BC1EB3" w:rsidP="002B4CFD">
            <w:pPr>
              <w:pStyle w:val="Paragrafoelenco"/>
              <w:ind w:left="0"/>
            </w:pPr>
            <w:r>
              <w:t xml:space="preserve">+ 3,05 % </w:t>
            </w:r>
          </w:p>
        </w:tc>
        <w:tc>
          <w:tcPr>
            <w:tcW w:w="1569" w:type="dxa"/>
          </w:tcPr>
          <w:p w:rsidR="00BC1EB3" w:rsidRDefault="00BC1EB3" w:rsidP="0040462A">
            <w:pPr>
              <w:pStyle w:val="Paragrafoelenco"/>
              <w:ind w:left="0"/>
            </w:pPr>
            <w:r>
              <w:t>TOTALE</w:t>
            </w:r>
          </w:p>
        </w:tc>
        <w:tc>
          <w:tcPr>
            <w:tcW w:w="1640" w:type="dxa"/>
          </w:tcPr>
          <w:p w:rsidR="00BC1EB3" w:rsidRDefault="00BC1EB3" w:rsidP="0040462A">
            <w:pPr>
              <w:pStyle w:val="Paragrafoelenco"/>
              <w:ind w:left="0"/>
            </w:pPr>
            <w:r>
              <w:t>SCADENZA PAGAMENTO</w:t>
            </w:r>
          </w:p>
        </w:tc>
      </w:tr>
      <w:tr w:rsidR="00BC1EB3" w:rsidTr="0040462A">
        <w:tc>
          <w:tcPr>
            <w:tcW w:w="1089" w:type="dxa"/>
          </w:tcPr>
          <w:p w:rsidR="00BC1EB3" w:rsidRDefault="00BC1EB3" w:rsidP="002B4CFD">
            <w:pPr>
              <w:pStyle w:val="Paragrafoelenco"/>
              <w:ind w:left="0"/>
            </w:pPr>
            <w:r>
              <w:t>1</w:t>
            </w:r>
          </w:p>
        </w:tc>
        <w:tc>
          <w:tcPr>
            <w:tcW w:w="204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C1EB3" w:rsidRDefault="00AF0AA8" w:rsidP="002B4CFD">
            <w:pPr>
              <w:pStyle w:val="Paragrafoelenco"/>
              <w:ind w:left="0"/>
            </w:pPr>
            <w:r>
              <w:t>10</w:t>
            </w:r>
            <w:r w:rsidR="00BC1EB3">
              <w:t>/10/2021</w:t>
            </w:r>
          </w:p>
        </w:tc>
      </w:tr>
      <w:tr w:rsidR="00BC1EB3" w:rsidTr="0040462A">
        <w:tc>
          <w:tcPr>
            <w:tcW w:w="1089" w:type="dxa"/>
          </w:tcPr>
          <w:p w:rsidR="00BC1EB3" w:rsidRDefault="00BC1EB3" w:rsidP="002B4CFD">
            <w:pPr>
              <w:pStyle w:val="Paragrafoelenco"/>
              <w:ind w:left="0"/>
            </w:pPr>
            <w:r>
              <w:t>2</w:t>
            </w:r>
          </w:p>
        </w:tc>
        <w:tc>
          <w:tcPr>
            <w:tcW w:w="204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</w:tr>
      <w:tr w:rsidR="00BC1EB3" w:rsidTr="0040462A">
        <w:tc>
          <w:tcPr>
            <w:tcW w:w="1089" w:type="dxa"/>
          </w:tcPr>
          <w:p w:rsidR="00BC1EB3" w:rsidRDefault="00BC1EB3" w:rsidP="002B4CFD">
            <w:pPr>
              <w:pStyle w:val="Paragrafoelenco"/>
              <w:ind w:left="0"/>
            </w:pPr>
            <w:r>
              <w:t>3</w:t>
            </w:r>
          </w:p>
        </w:tc>
        <w:tc>
          <w:tcPr>
            <w:tcW w:w="204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</w:tr>
      <w:tr w:rsidR="00BC1EB3" w:rsidTr="0040462A">
        <w:tc>
          <w:tcPr>
            <w:tcW w:w="1089" w:type="dxa"/>
          </w:tcPr>
          <w:p w:rsidR="00BC1EB3" w:rsidRDefault="00BC1EB3" w:rsidP="002B4CFD">
            <w:pPr>
              <w:pStyle w:val="Paragrafoelenco"/>
              <w:ind w:left="0"/>
            </w:pPr>
            <w:r>
              <w:t>4</w:t>
            </w:r>
          </w:p>
        </w:tc>
        <w:tc>
          <w:tcPr>
            <w:tcW w:w="204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</w:tr>
      <w:tr w:rsidR="00BC1EB3" w:rsidTr="0040462A">
        <w:tc>
          <w:tcPr>
            <w:tcW w:w="1089" w:type="dxa"/>
          </w:tcPr>
          <w:p w:rsidR="00BC1EB3" w:rsidRDefault="00BC1EB3" w:rsidP="002B4CFD">
            <w:pPr>
              <w:pStyle w:val="Paragrafoelenco"/>
              <w:ind w:left="0"/>
            </w:pPr>
            <w:r>
              <w:t>5</w:t>
            </w:r>
          </w:p>
        </w:tc>
        <w:tc>
          <w:tcPr>
            <w:tcW w:w="204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</w:tr>
      <w:tr w:rsidR="00BC1EB3" w:rsidTr="0040462A">
        <w:tc>
          <w:tcPr>
            <w:tcW w:w="1089" w:type="dxa"/>
          </w:tcPr>
          <w:p w:rsidR="00BC1EB3" w:rsidRDefault="00BC1EB3" w:rsidP="002B4CFD">
            <w:pPr>
              <w:pStyle w:val="Paragrafoelenco"/>
              <w:ind w:left="0"/>
            </w:pPr>
            <w:r>
              <w:t>6</w:t>
            </w:r>
          </w:p>
        </w:tc>
        <w:tc>
          <w:tcPr>
            <w:tcW w:w="204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</w:tr>
      <w:tr w:rsidR="00BC1EB3" w:rsidTr="0040462A">
        <w:tc>
          <w:tcPr>
            <w:tcW w:w="1089" w:type="dxa"/>
          </w:tcPr>
          <w:p w:rsidR="00BC1EB3" w:rsidRDefault="00BC1EB3" w:rsidP="002B4CFD">
            <w:pPr>
              <w:pStyle w:val="Paragrafoelenco"/>
              <w:ind w:left="0"/>
            </w:pPr>
            <w:r>
              <w:t>7</w:t>
            </w:r>
          </w:p>
        </w:tc>
        <w:tc>
          <w:tcPr>
            <w:tcW w:w="204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</w:tr>
      <w:tr w:rsidR="00BC1EB3" w:rsidTr="0040462A">
        <w:tc>
          <w:tcPr>
            <w:tcW w:w="1089" w:type="dxa"/>
          </w:tcPr>
          <w:p w:rsidR="00BC1EB3" w:rsidRDefault="00BC1EB3" w:rsidP="002B4CFD">
            <w:pPr>
              <w:pStyle w:val="Paragrafoelenco"/>
              <w:ind w:left="0"/>
            </w:pPr>
            <w:r>
              <w:t>8</w:t>
            </w:r>
          </w:p>
        </w:tc>
        <w:tc>
          <w:tcPr>
            <w:tcW w:w="204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</w:tr>
      <w:tr w:rsidR="00BC1EB3" w:rsidTr="0040462A">
        <w:tc>
          <w:tcPr>
            <w:tcW w:w="1089" w:type="dxa"/>
          </w:tcPr>
          <w:p w:rsidR="00BC1EB3" w:rsidRDefault="00BC1EB3" w:rsidP="002B4CFD">
            <w:pPr>
              <w:pStyle w:val="Paragrafoelenco"/>
              <w:ind w:left="0"/>
            </w:pPr>
            <w:r>
              <w:t>9</w:t>
            </w:r>
          </w:p>
        </w:tc>
        <w:tc>
          <w:tcPr>
            <w:tcW w:w="2048" w:type="dxa"/>
          </w:tcPr>
          <w:p w:rsidR="00BC1EB3" w:rsidRDefault="00BC1EB3" w:rsidP="002B4CFD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C1EB3" w:rsidRDefault="00BC1EB3" w:rsidP="002B4CFD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C1EB3" w:rsidRDefault="00BC1EB3" w:rsidP="002B4CFD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C1EB3" w:rsidRDefault="00BC1EB3" w:rsidP="002B4CFD">
            <w:pPr>
              <w:pStyle w:val="Paragrafoelenco"/>
              <w:ind w:left="0"/>
            </w:pPr>
          </w:p>
        </w:tc>
      </w:tr>
      <w:tr w:rsidR="00BC1EB3" w:rsidTr="0040462A">
        <w:tc>
          <w:tcPr>
            <w:tcW w:w="1089" w:type="dxa"/>
          </w:tcPr>
          <w:p w:rsidR="00BC1EB3" w:rsidRDefault="00BC1EB3" w:rsidP="002B4CFD">
            <w:pPr>
              <w:pStyle w:val="Paragrafoelenco"/>
              <w:ind w:left="0"/>
            </w:pPr>
            <w:r>
              <w:lastRenderedPageBreak/>
              <w:t>10</w:t>
            </w:r>
          </w:p>
        </w:tc>
        <w:tc>
          <w:tcPr>
            <w:tcW w:w="204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</w:tr>
      <w:tr w:rsidR="00BC1EB3" w:rsidTr="0040462A">
        <w:tc>
          <w:tcPr>
            <w:tcW w:w="1089" w:type="dxa"/>
          </w:tcPr>
          <w:p w:rsidR="00BC1EB3" w:rsidRDefault="00BC1EB3" w:rsidP="002B4CFD">
            <w:pPr>
              <w:pStyle w:val="Paragrafoelenco"/>
              <w:ind w:left="0"/>
            </w:pPr>
            <w:r>
              <w:t>11</w:t>
            </w:r>
          </w:p>
        </w:tc>
        <w:tc>
          <w:tcPr>
            <w:tcW w:w="204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</w:tr>
      <w:tr w:rsidR="00BC1EB3" w:rsidTr="0040462A">
        <w:tc>
          <w:tcPr>
            <w:tcW w:w="1089" w:type="dxa"/>
          </w:tcPr>
          <w:p w:rsidR="00BC1EB3" w:rsidRDefault="00BC1EB3" w:rsidP="002B4CFD">
            <w:pPr>
              <w:pStyle w:val="Paragrafoelenco"/>
              <w:ind w:left="0"/>
            </w:pPr>
            <w:r>
              <w:t>12</w:t>
            </w:r>
          </w:p>
        </w:tc>
        <w:tc>
          <w:tcPr>
            <w:tcW w:w="2048" w:type="dxa"/>
          </w:tcPr>
          <w:p w:rsidR="00BC1EB3" w:rsidRDefault="00BC1EB3" w:rsidP="002B4CFD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C1EB3" w:rsidRDefault="00BC1EB3" w:rsidP="002B4CFD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C1EB3" w:rsidRDefault="00BC1EB3" w:rsidP="002B4CFD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C1EB3" w:rsidRDefault="00BC1EB3" w:rsidP="002B4CFD">
            <w:pPr>
              <w:pStyle w:val="Paragrafoelenco"/>
              <w:ind w:left="0"/>
            </w:pPr>
          </w:p>
        </w:tc>
      </w:tr>
      <w:tr w:rsidR="00BC1EB3" w:rsidTr="0040462A">
        <w:tc>
          <w:tcPr>
            <w:tcW w:w="1089" w:type="dxa"/>
          </w:tcPr>
          <w:p w:rsidR="00BC1EB3" w:rsidRDefault="00BC1EB3" w:rsidP="002B4CFD">
            <w:pPr>
              <w:pStyle w:val="Paragrafoelenco"/>
              <w:ind w:left="0"/>
            </w:pPr>
            <w:r>
              <w:t>13</w:t>
            </w:r>
          </w:p>
        </w:tc>
        <w:tc>
          <w:tcPr>
            <w:tcW w:w="204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</w:tr>
      <w:tr w:rsidR="00BC1EB3" w:rsidTr="0040462A">
        <w:tc>
          <w:tcPr>
            <w:tcW w:w="1089" w:type="dxa"/>
          </w:tcPr>
          <w:p w:rsidR="00BC1EB3" w:rsidRDefault="00BC1EB3" w:rsidP="002B4CFD">
            <w:pPr>
              <w:pStyle w:val="Paragrafoelenco"/>
              <w:ind w:left="0"/>
            </w:pPr>
            <w:r>
              <w:t>14</w:t>
            </w:r>
          </w:p>
        </w:tc>
        <w:tc>
          <w:tcPr>
            <w:tcW w:w="204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</w:tr>
      <w:tr w:rsidR="00BC1EB3" w:rsidTr="0040462A">
        <w:tc>
          <w:tcPr>
            <w:tcW w:w="1089" w:type="dxa"/>
          </w:tcPr>
          <w:p w:rsidR="00BC1EB3" w:rsidRDefault="00BC1EB3" w:rsidP="002B4CFD">
            <w:pPr>
              <w:pStyle w:val="Paragrafoelenco"/>
              <w:ind w:left="0"/>
            </w:pPr>
            <w:r>
              <w:t>15</w:t>
            </w:r>
          </w:p>
        </w:tc>
        <w:tc>
          <w:tcPr>
            <w:tcW w:w="2048" w:type="dxa"/>
          </w:tcPr>
          <w:p w:rsidR="00BC1EB3" w:rsidRDefault="00BC1EB3" w:rsidP="002B4CFD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C1EB3" w:rsidRDefault="00BC1EB3" w:rsidP="002B4CFD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C1EB3" w:rsidRDefault="00BC1EB3" w:rsidP="002B4CFD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C1EB3" w:rsidRDefault="00BC1EB3" w:rsidP="002B4CFD">
            <w:pPr>
              <w:pStyle w:val="Paragrafoelenco"/>
              <w:ind w:left="0"/>
            </w:pPr>
          </w:p>
        </w:tc>
      </w:tr>
      <w:tr w:rsidR="00BC1EB3" w:rsidTr="0040462A">
        <w:tc>
          <w:tcPr>
            <w:tcW w:w="1089" w:type="dxa"/>
          </w:tcPr>
          <w:p w:rsidR="00BC1EB3" w:rsidRDefault="00BC1EB3" w:rsidP="002B4CFD">
            <w:pPr>
              <w:pStyle w:val="Paragrafoelenco"/>
              <w:ind w:left="0"/>
            </w:pPr>
            <w:r>
              <w:t>16</w:t>
            </w:r>
          </w:p>
        </w:tc>
        <w:tc>
          <w:tcPr>
            <w:tcW w:w="204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</w:tr>
      <w:tr w:rsidR="00BC1EB3" w:rsidTr="0040462A">
        <w:tc>
          <w:tcPr>
            <w:tcW w:w="1089" w:type="dxa"/>
          </w:tcPr>
          <w:p w:rsidR="00BC1EB3" w:rsidRDefault="00BC1EB3" w:rsidP="002B4CFD">
            <w:pPr>
              <w:pStyle w:val="Paragrafoelenco"/>
              <w:ind w:left="0"/>
            </w:pPr>
            <w:r>
              <w:t>17</w:t>
            </w:r>
          </w:p>
        </w:tc>
        <w:tc>
          <w:tcPr>
            <w:tcW w:w="204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</w:tr>
      <w:tr w:rsidR="00BC1EB3" w:rsidTr="0040462A">
        <w:tc>
          <w:tcPr>
            <w:tcW w:w="1089" w:type="dxa"/>
          </w:tcPr>
          <w:p w:rsidR="00BC1EB3" w:rsidRDefault="00BC1EB3" w:rsidP="002B4CFD">
            <w:pPr>
              <w:pStyle w:val="Paragrafoelenco"/>
              <w:ind w:left="0"/>
            </w:pPr>
            <w:r>
              <w:t>18</w:t>
            </w:r>
          </w:p>
        </w:tc>
        <w:tc>
          <w:tcPr>
            <w:tcW w:w="204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</w:tr>
      <w:tr w:rsidR="00BC1EB3" w:rsidTr="0040462A">
        <w:tc>
          <w:tcPr>
            <w:tcW w:w="1089" w:type="dxa"/>
          </w:tcPr>
          <w:p w:rsidR="00BC1EB3" w:rsidRDefault="00BC1EB3" w:rsidP="002B4CFD">
            <w:pPr>
              <w:pStyle w:val="Paragrafoelenco"/>
              <w:ind w:left="0"/>
            </w:pPr>
            <w:r>
              <w:t>19</w:t>
            </w:r>
          </w:p>
        </w:tc>
        <w:tc>
          <w:tcPr>
            <w:tcW w:w="204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</w:tr>
      <w:tr w:rsidR="00BC1EB3" w:rsidTr="0040462A">
        <w:tc>
          <w:tcPr>
            <w:tcW w:w="1089" w:type="dxa"/>
          </w:tcPr>
          <w:p w:rsidR="00BC1EB3" w:rsidRDefault="00BC1EB3" w:rsidP="002B4CFD">
            <w:pPr>
              <w:pStyle w:val="Paragrafoelenco"/>
              <w:ind w:left="0"/>
            </w:pPr>
            <w:r>
              <w:t>20</w:t>
            </w:r>
          </w:p>
        </w:tc>
        <w:tc>
          <w:tcPr>
            <w:tcW w:w="204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</w:tr>
      <w:tr w:rsidR="00BC1EB3" w:rsidTr="0040462A">
        <w:tc>
          <w:tcPr>
            <w:tcW w:w="1089" w:type="dxa"/>
          </w:tcPr>
          <w:p w:rsidR="00BC1EB3" w:rsidRDefault="00BC1EB3" w:rsidP="002B4CFD">
            <w:pPr>
              <w:pStyle w:val="Paragrafoelenco"/>
              <w:ind w:left="0"/>
            </w:pPr>
            <w:r>
              <w:t>21</w:t>
            </w:r>
          </w:p>
        </w:tc>
        <w:tc>
          <w:tcPr>
            <w:tcW w:w="204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</w:tr>
      <w:tr w:rsidR="00BC1EB3" w:rsidTr="0040462A">
        <w:tc>
          <w:tcPr>
            <w:tcW w:w="1089" w:type="dxa"/>
          </w:tcPr>
          <w:p w:rsidR="00BC1EB3" w:rsidRDefault="00BC1EB3" w:rsidP="002B4CFD">
            <w:pPr>
              <w:pStyle w:val="Paragrafoelenco"/>
              <w:ind w:left="0"/>
            </w:pPr>
            <w:r>
              <w:t>22</w:t>
            </w:r>
          </w:p>
        </w:tc>
        <w:tc>
          <w:tcPr>
            <w:tcW w:w="204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</w:tr>
      <w:tr w:rsidR="00BC1EB3" w:rsidTr="0040462A">
        <w:tc>
          <w:tcPr>
            <w:tcW w:w="1089" w:type="dxa"/>
          </w:tcPr>
          <w:p w:rsidR="00BC1EB3" w:rsidRDefault="00BC1EB3" w:rsidP="002B4CFD">
            <w:pPr>
              <w:pStyle w:val="Paragrafoelenco"/>
              <w:ind w:left="0"/>
            </w:pPr>
            <w:r>
              <w:t>23</w:t>
            </w:r>
          </w:p>
        </w:tc>
        <w:tc>
          <w:tcPr>
            <w:tcW w:w="204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</w:tr>
      <w:tr w:rsidR="00BC1EB3" w:rsidTr="0040462A">
        <w:tc>
          <w:tcPr>
            <w:tcW w:w="1089" w:type="dxa"/>
          </w:tcPr>
          <w:p w:rsidR="00BC1EB3" w:rsidRDefault="00BC1EB3" w:rsidP="002B4CFD">
            <w:pPr>
              <w:pStyle w:val="Paragrafoelenco"/>
              <w:ind w:left="0"/>
            </w:pPr>
            <w:r>
              <w:t>24</w:t>
            </w:r>
          </w:p>
        </w:tc>
        <w:tc>
          <w:tcPr>
            <w:tcW w:w="204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98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569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  <w:tc>
          <w:tcPr>
            <w:tcW w:w="1640" w:type="dxa"/>
          </w:tcPr>
          <w:p w:rsidR="00BC1EB3" w:rsidRDefault="00BC1EB3" w:rsidP="0040462A">
            <w:pPr>
              <w:pStyle w:val="Paragrafoelenco"/>
              <w:ind w:left="0"/>
            </w:pPr>
          </w:p>
        </w:tc>
      </w:tr>
    </w:tbl>
    <w:p w:rsidR="0040462A" w:rsidRDefault="0040462A" w:rsidP="0040462A">
      <w:pPr>
        <w:pStyle w:val="Paragrafoelenco"/>
      </w:pPr>
    </w:p>
    <w:p w:rsidR="0040462A" w:rsidRDefault="0040462A" w:rsidP="00422A8B">
      <w:pPr>
        <w:pStyle w:val="Paragrafoelenco"/>
        <w:numPr>
          <w:ilvl w:val="0"/>
          <w:numId w:val="4"/>
        </w:numPr>
        <w:jc w:val="both"/>
      </w:pPr>
      <w:r>
        <w:t xml:space="preserve">AD INVIARE </w:t>
      </w:r>
      <w:r w:rsidR="00882001">
        <w:t xml:space="preserve"> </w:t>
      </w:r>
      <w:r w:rsidR="000F669B">
        <w:t xml:space="preserve">AGLI UFFICI COMPETENTI  </w:t>
      </w:r>
      <w:r w:rsidR="00882001">
        <w:t xml:space="preserve">DEL COMUNE </w:t>
      </w:r>
      <w:proofErr w:type="spellStart"/>
      <w:r w:rsidR="00882001">
        <w:t>DI</w:t>
      </w:r>
      <w:proofErr w:type="spellEnd"/>
      <w:r w:rsidR="00882001">
        <w:t xml:space="preserve"> GUALDO CATTANEO, </w:t>
      </w:r>
      <w:r w:rsidR="005514E4">
        <w:t>ALLA SCADENZ</w:t>
      </w:r>
      <w:r w:rsidR="00882001">
        <w:t xml:space="preserve">A </w:t>
      </w:r>
      <w:proofErr w:type="spellStart"/>
      <w:r w:rsidR="00160BA8">
        <w:t>DI</w:t>
      </w:r>
      <w:proofErr w:type="spellEnd"/>
      <w:r w:rsidR="00160BA8">
        <w:t xml:space="preserve"> CIASCUNA RATA, LE  RISPETTIVE RICEVUTE  </w:t>
      </w:r>
      <w:proofErr w:type="spellStart"/>
      <w:r w:rsidR="00160BA8">
        <w:t>DI</w:t>
      </w:r>
      <w:proofErr w:type="spellEnd"/>
      <w:r w:rsidR="00160BA8">
        <w:t xml:space="preserve"> PAGAMENTO</w:t>
      </w:r>
      <w:r>
        <w:t xml:space="preserve"> A MEZZO E</w:t>
      </w:r>
      <w:r w:rsidR="00116E55">
        <w:t xml:space="preserve"> -</w:t>
      </w:r>
      <w:r>
        <w:t xml:space="preserve">MAIL AL SEGUENTE INDIRIZZO PEC: </w:t>
      </w:r>
      <w:hyperlink r:id="rId8" w:history="1">
        <w:r w:rsidRPr="007F4204">
          <w:rPr>
            <w:rStyle w:val="Collegamentoipertestuale"/>
          </w:rPr>
          <w:t>COMUNE.GUALDOCATTANEO@POSTACERT.UMBRIA.IT</w:t>
        </w:r>
      </w:hyperlink>
    </w:p>
    <w:p w:rsidR="005514E4" w:rsidRDefault="00160BA8" w:rsidP="0040462A">
      <w:pPr>
        <w:pStyle w:val="Paragrafoelenco"/>
      </w:pPr>
      <w:r>
        <w:t xml:space="preserve"> </w:t>
      </w:r>
    </w:p>
    <w:p w:rsidR="000F669B" w:rsidRDefault="000F669B" w:rsidP="00740CD8">
      <w:pPr>
        <w:pStyle w:val="Paragrafoelenco"/>
        <w:ind w:left="0"/>
        <w:jc w:val="both"/>
      </w:pPr>
      <w:r>
        <w:t xml:space="preserve">IL SOTTOSCRITTO DICHIARA  </w:t>
      </w:r>
      <w:proofErr w:type="spellStart"/>
      <w:r>
        <w:t>DI</w:t>
      </w:r>
      <w:proofErr w:type="spellEnd"/>
      <w:r>
        <w:t xml:space="preserve"> ESSERE CONSAPEVOLE CHE IN CASO </w:t>
      </w:r>
      <w:proofErr w:type="spellStart"/>
      <w:r>
        <w:t>DI</w:t>
      </w:r>
      <w:proofErr w:type="spellEnd"/>
      <w:r>
        <w:t xml:space="preserve"> MANCATO RISPETTO  DELL’IMPEGNO </w:t>
      </w:r>
      <w:proofErr w:type="spellStart"/>
      <w:r>
        <w:t>DI</w:t>
      </w:r>
      <w:proofErr w:type="spellEnd"/>
      <w:r>
        <w:t xml:space="preserve"> PAGAMENTO RATEIZZATO </w:t>
      </w:r>
      <w:r w:rsidR="00740CD8">
        <w:t xml:space="preserve">ANCHE </w:t>
      </w:r>
      <w:proofErr w:type="spellStart"/>
      <w:r w:rsidR="00740CD8">
        <w:t>DI</w:t>
      </w:r>
      <w:proofErr w:type="spellEnd"/>
      <w:r w:rsidR="00740CD8">
        <w:t xml:space="preserve"> UNA SOLA RATA, IL CREDITO  DOVRÀ ESSERE CORRISPOSTO IN UN’UNICA SOLUZIONE</w:t>
      </w:r>
      <w:r>
        <w:t xml:space="preserve">, IL SERVIZIO </w:t>
      </w:r>
      <w:proofErr w:type="spellStart"/>
      <w:r>
        <w:t>DI</w:t>
      </w:r>
      <w:proofErr w:type="spellEnd"/>
      <w:r>
        <w:t xml:space="preserve"> MENSA E/O TRASPORTO VERRA’ IMMEDIATAMENTE INTERROTTO</w:t>
      </w:r>
      <w:r w:rsidR="00740CD8">
        <w:t xml:space="preserve"> E VERRANNO ATTIVATE LE PROCEDURE PER LA RISCOSSIONE DEL CREDITO.</w:t>
      </w:r>
      <w:r>
        <w:t xml:space="preserve"> </w:t>
      </w:r>
    </w:p>
    <w:p w:rsidR="00160BA8" w:rsidRDefault="00160BA8" w:rsidP="005514E4">
      <w:pPr>
        <w:pStyle w:val="Paragrafoelenco"/>
      </w:pPr>
    </w:p>
    <w:p w:rsidR="005514E4" w:rsidRDefault="005514E4" w:rsidP="005514E4">
      <w:pPr>
        <w:pStyle w:val="Paragrafoelenco"/>
      </w:pPr>
    </w:p>
    <w:p w:rsidR="005514E4" w:rsidRPr="00116E55" w:rsidRDefault="005514E4" w:rsidP="00160BA8">
      <w:pPr>
        <w:pStyle w:val="Paragrafoelenco"/>
        <w:ind w:left="0"/>
        <w:rPr>
          <w:i/>
        </w:rPr>
      </w:pPr>
      <w:r w:rsidRPr="00116E55">
        <w:rPr>
          <w:i/>
        </w:rPr>
        <w:t>Si allega copia del documento</w:t>
      </w:r>
      <w:r w:rsidR="00160BA8" w:rsidRPr="00116E55">
        <w:rPr>
          <w:i/>
        </w:rPr>
        <w:t xml:space="preserve"> </w:t>
      </w:r>
      <w:r w:rsidR="00936C98" w:rsidRPr="00116E55">
        <w:rPr>
          <w:i/>
        </w:rPr>
        <w:t>di identità</w:t>
      </w:r>
    </w:p>
    <w:p w:rsidR="005514E4" w:rsidRDefault="005514E4" w:rsidP="005514E4">
      <w:pPr>
        <w:pStyle w:val="Paragrafoelenco"/>
      </w:pPr>
    </w:p>
    <w:p w:rsidR="005514E4" w:rsidRDefault="005514E4" w:rsidP="005514E4">
      <w:pPr>
        <w:pStyle w:val="Paragrafoelenc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5514E4" w:rsidRDefault="005514E4" w:rsidP="005514E4">
      <w:pPr>
        <w:pStyle w:val="Paragrafoelenco"/>
      </w:pPr>
    </w:p>
    <w:sectPr w:rsidR="005514E4" w:rsidSect="004B600D">
      <w:footerReference w:type="default" r:id="rId9"/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2C22" w:rsidRDefault="00722C22" w:rsidP="00BE6FDA">
      <w:pPr>
        <w:pStyle w:val="Paragrafoelenco"/>
        <w:spacing w:after="0" w:line="240" w:lineRule="auto"/>
      </w:pPr>
      <w:r>
        <w:separator/>
      </w:r>
    </w:p>
  </w:endnote>
  <w:endnote w:type="continuationSeparator" w:id="1">
    <w:p w:rsidR="00722C22" w:rsidRDefault="00722C22" w:rsidP="00BE6FDA">
      <w:pPr>
        <w:pStyle w:val="Paragrafoelenco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55290"/>
      <w:docPartObj>
        <w:docPartGallery w:val="Page Numbers (Bottom of Page)"/>
        <w:docPartUnique/>
      </w:docPartObj>
    </w:sdtPr>
    <w:sdtContent>
      <w:p w:rsidR="00BE6FDA" w:rsidRDefault="00603B89">
        <w:pPr>
          <w:pStyle w:val="Pidipagina"/>
          <w:jc w:val="right"/>
        </w:pPr>
        <w:fldSimple w:instr=" PAGE   \* MERGEFORMAT ">
          <w:r w:rsidR="007F764A">
            <w:rPr>
              <w:noProof/>
            </w:rPr>
            <w:t>1</w:t>
          </w:r>
        </w:fldSimple>
      </w:p>
    </w:sdtContent>
  </w:sdt>
  <w:p w:rsidR="00BE6FDA" w:rsidRDefault="00BE6FD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2C22" w:rsidRDefault="00722C22" w:rsidP="00BE6FDA">
      <w:pPr>
        <w:pStyle w:val="Paragrafoelenco"/>
        <w:spacing w:after="0" w:line="240" w:lineRule="auto"/>
      </w:pPr>
      <w:r>
        <w:separator/>
      </w:r>
    </w:p>
  </w:footnote>
  <w:footnote w:type="continuationSeparator" w:id="1">
    <w:p w:rsidR="00722C22" w:rsidRDefault="00722C22" w:rsidP="00BE6FDA">
      <w:pPr>
        <w:pStyle w:val="Paragrafoelenco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E3059"/>
    <w:multiLevelType w:val="hybridMultilevel"/>
    <w:tmpl w:val="359617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894090"/>
    <w:multiLevelType w:val="hybridMultilevel"/>
    <w:tmpl w:val="6972C3C4"/>
    <w:lvl w:ilvl="0" w:tplc="58504A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16B96"/>
    <w:multiLevelType w:val="hybridMultilevel"/>
    <w:tmpl w:val="478C24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17066"/>
    <w:multiLevelType w:val="hybridMultilevel"/>
    <w:tmpl w:val="359617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14E4"/>
    <w:rsid w:val="000F669B"/>
    <w:rsid w:val="00107D35"/>
    <w:rsid w:val="00116E55"/>
    <w:rsid w:val="00160BA8"/>
    <w:rsid w:val="002C5AFC"/>
    <w:rsid w:val="0040462A"/>
    <w:rsid w:val="00422A8B"/>
    <w:rsid w:val="00446E36"/>
    <w:rsid w:val="004B600D"/>
    <w:rsid w:val="005514E4"/>
    <w:rsid w:val="00603B89"/>
    <w:rsid w:val="0069481B"/>
    <w:rsid w:val="00722C22"/>
    <w:rsid w:val="00740CD8"/>
    <w:rsid w:val="007601D2"/>
    <w:rsid w:val="007F764A"/>
    <w:rsid w:val="00882001"/>
    <w:rsid w:val="00936C98"/>
    <w:rsid w:val="00974046"/>
    <w:rsid w:val="00A07405"/>
    <w:rsid w:val="00A153C1"/>
    <w:rsid w:val="00A56D41"/>
    <w:rsid w:val="00AF0AA8"/>
    <w:rsid w:val="00B21608"/>
    <w:rsid w:val="00BC1EB3"/>
    <w:rsid w:val="00BE6FDA"/>
    <w:rsid w:val="00C738C2"/>
    <w:rsid w:val="00E50541"/>
    <w:rsid w:val="00E74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5A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14E4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4B600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046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BE6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E6FDA"/>
  </w:style>
  <w:style w:type="paragraph" w:styleId="Pidipagina">
    <w:name w:val="footer"/>
    <w:basedOn w:val="Normale"/>
    <w:link w:val="PidipaginaCarattere"/>
    <w:uiPriority w:val="99"/>
    <w:unhideWhenUsed/>
    <w:rsid w:val="00BE6F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F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GUALDOCATTANEO@POSTACERT.UMBRI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.GUALDOCATTANEO@POSTACERT.UMBR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pubblica istruzione</dc:creator>
  <cp:lastModifiedBy>Giulia Cerquiglini</cp:lastModifiedBy>
  <cp:revision>2</cp:revision>
  <cp:lastPrinted>2021-09-09T12:15:00Z</cp:lastPrinted>
  <dcterms:created xsi:type="dcterms:W3CDTF">2021-09-09T13:47:00Z</dcterms:created>
  <dcterms:modified xsi:type="dcterms:W3CDTF">2021-09-09T13:47:00Z</dcterms:modified>
</cp:coreProperties>
</file>